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Pr="000836F3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ΑΝΑΤΟΛΙΚΗΣ ΑΤΤΙΚΗΣ</w:t>
            </w:r>
          </w:p>
          <w:p w:rsidR="000836F3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ΚΑΛΛΙΤΕΧΝΙΚΟ ΓΥΜΝΑΣΙΟ ΜΕ Λ.Τ. ΓΕΡΑΚΑ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0C62F2">
              <w:rPr>
                <w:rFonts w:ascii="Calibri" w:hAnsi="Calibri" w:cs="Times New Roman"/>
                <w:b/>
                <w:sz w:val="18"/>
                <w:szCs w:val="18"/>
              </w:rPr>
              <w:t>15/3/2022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0C62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118</w:t>
            </w:r>
            <w:r w:rsidR="007D4C6B"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0836F3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Ανατολικής Αττικής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Καλλιτεχνικό Γυμνάσιο με Λ.Τ. Γέρακα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5C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Σύρος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772D09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4ήμερη εκδρομή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Αναχώρηση: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 xml:space="preserve"> 13/ 4/ 2022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Επιστροφή: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 xml:space="preserve"> 16/4/2022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A114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44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± 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 μαθητές/-τριες και </w:t>
            </w:r>
          </w:p>
          <w:p w:rsidR="00772D09" w:rsidRPr="00756E9C" w:rsidRDefault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3 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 καθηγητές/-τριες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Τουριστικό/-ά λεωφορείο/-α που να πληροί/-ούν τις προδιαγραφές ασφαλούς μετακίνησης των μαθητών/-τριών (βάσει της κείμενης νομοθεσίας) κλιματιζόμενο/-α με έμπειρο/-ους οδηγό/-ούς στην αποκλειστική διάθεση του σχολείου για την πραγματοποίηση του προγράμματος της εκδρομής.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Παραλαβή των μαθητών/-τριών από το σχολείο και παράδοσή τους στο σχολείο κατά την επιστροφή, λαμβάνοντας υπόψη 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τα ισχύοντα πρωτόκολλα λόγω της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256C5C" w:rsidRPr="00756E9C"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="007B7CC6">
              <w:rPr>
                <w:rFonts w:ascii="Calibri" w:hAnsi="Calibri" w:cs="Times New Roman"/>
                <w:sz w:val="18"/>
                <w:szCs w:val="18"/>
              </w:rPr>
              <w:t>-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>19.</w:t>
            </w:r>
          </w:p>
          <w:p w:rsidR="00256C5C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772D09" w:rsidRPr="00756E9C" w:rsidRDefault="000836F3" w:rsidP="0044762C">
            <w:pPr>
              <w:pStyle w:val="2"/>
              <w:ind w:left="604" w:hanging="567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Πλοίο</w:t>
            </w:r>
            <w:r w:rsidR="0044762C">
              <w:rPr>
                <w:rFonts w:ascii="Calibri" w:hAnsi="Calibri" w:cs="Times New Roman"/>
                <w:sz w:val="18"/>
                <w:szCs w:val="18"/>
              </w:rPr>
              <w:t xml:space="preserve"> (Πρωινό δρομολόγιο κατά την αναχώρηση, Απογευματινό κατά την επιστροφή)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6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Κατάλυμα 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4 αστέρων, στην Ερμούπολη,</w:t>
            </w:r>
          </w:p>
          <w:p w:rsidR="007B7CC6" w:rsidRDefault="007B7CC6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 ημιδιατροφή,</w:t>
            </w:r>
          </w:p>
          <w:p w:rsidR="00772D09" w:rsidRPr="00756E9C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σε δωμάτια τρίκλινα</w:t>
            </w:r>
            <w:r w:rsidR="000F46DE">
              <w:rPr>
                <w:rFonts w:ascii="Calibri" w:hAnsi="Calibri" w:cs="Times New Roman"/>
                <w:sz w:val="18"/>
                <w:szCs w:val="18"/>
              </w:rPr>
              <w:t xml:space="preserve"> ή τετράκλινα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 για τους μαθητές/-τριες και μονόκλινα για τους 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καθητές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/-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τριες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Ενδεικτικό πρόγραμμα: </w:t>
            </w:r>
          </w:p>
          <w:p w:rsidR="00772D09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1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0C1EAE" w:rsidRPr="00756E9C">
              <w:rPr>
                <w:rFonts w:ascii="Calibri" w:hAnsi="Calibri" w:cs="Times New Roman"/>
                <w:sz w:val="18"/>
                <w:szCs w:val="18"/>
              </w:rPr>
              <w:t>Ξενάγηση στην Ερμούπολη, επίσκεψη στο βιομηχαν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ικό μουσείο, το Νεώριο και τον Τ</w:t>
            </w:r>
            <w:r w:rsidR="000C1EAE" w:rsidRPr="00756E9C">
              <w:rPr>
                <w:rFonts w:ascii="Calibri" w:hAnsi="Calibri" w:cs="Times New Roman"/>
                <w:sz w:val="18"/>
                <w:szCs w:val="18"/>
              </w:rPr>
              <w:t>αρσανά, την Κοίμηση της Θεοτόκου και το Δημαρχείο.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 xml:space="preserve"> Μεταφορά και ξενάγηση στο </w:t>
            </w:r>
            <w:proofErr w:type="spellStart"/>
            <w:r w:rsidR="007B7CC6">
              <w:rPr>
                <w:rFonts w:ascii="Calibri" w:hAnsi="Calibri" w:cs="Times New Roman"/>
                <w:sz w:val="18"/>
                <w:szCs w:val="18"/>
              </w:rPr>
              <w:t>Επισκοπιό</w:t>
            </w:r>
            <w:proofErr w:type="spellEnd"/>
            <w:r w:rsidR="007B7CC6">
              <w:rPr>
                <w:rFonts w:ascii="Calibri" w:hAnsi="Calibri" w:cs="Times New Roman"/>
                <w:sz w:val="18"/>
                <w:szCs w:val="18"/>
              </w:rPr>
              <w:t xml:space="preserve"> και το </w:t>
            </w:r>
            <w:proofErr w:type="spellStart"/>
            <w:r w:rsidR="007B7CC6">
              <w:rPr>
                <w:rFonts w:ascii="Calibri" w:hAnsi="Calibri" w:cs="Times New Roman"/>
                <w:sz w:val="18"/>
                <w:szCs w:val="18"/>
              </w:rPr>
              <w:t>Κίνι</w:t>
            </w:r>
            <w:proofErr w:type="spellEnd"/>
            <w:r w:rsidR="007B7CC6"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2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: Μεταφορά στην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 xml:space="preserve"> Άνω Μεριά και κατά την επιστροφή στην Άνω Σύρο. Ξενάγηση στους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οικισμούς/ Ε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πίσκεψη στον ναό του Αγίου Γεωργίου και το μουσείο Βαμβακάρη.</w:t>
            </w:r>
          </w:p>
          <w:p w:rsidR="000C1EAE" w:rsidRPr="00756E9C" w:rsidRDefault="000C1EAE" w:rsidP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3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Μονοήμερη εκδρομή με ξενάγηση στο νησί και επίσκεψη στο δημαρχείο 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Ποσειδωνίας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E13FE3" w:rsidRPr="00756E9C" w:rsidRDefault="000C1EAE" w:rsidP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4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: Ξενάγηση και επ</w:t>
            </w:r>
            <w:r w:rsidR="004E3E50">
              <w:rPr>
                <w:rFonts w:ascii="Calibri" w:hAnsi="Calibri" w:cs="Times New Roman"/>
                <w:sz w:val="18"/>
                <w:szCs w:val="18"/>
              </w:rPr>
              <w:t>ίσκεψη στο θέατρο Απόλλων, τον Ά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γιο Νικόλαο τον Πλούσιο και τα Βαπόρια.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Κάλυψη εξόδων σε περίπτωση ακύρωσης συμμετοχής μαθητή/-τριας λόγω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 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Ασφάλιση με κάλυψη εξόδων καραντίνας αν χρειαστεί και μεταφοράς κηδεμόνα σε περίπτωση κρούσματος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1F54B4" w:rsidRPr="00256C5C" w:rsidRDefault="000F46DE" w:rsidP="000F46D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ΧΟΡΗΓΗΣΗ  ΔΩΡΕΑΝ ΣΥΜΜΕΤΟΧΩΝ ΓΙΑ ΜΑΘΗΤΕΣ</w:t>
            </w:r>
            <w:r w:rsidR="001F54B4">
              <w:rPr>
                <w:rFonts w:ascii="Calibri" w:hAnsi="Calibri" w:cs="Times New Roman"/>
                <w:sz w:val="18"/>
                <w:szCs w:val="18"/>
              </w:rPr>
              <w:t>/-ΤΡΙ</w:t>
            </w:r>
            <w:bookmarkStart w:id="0" w:name="_GoBack"/>
            <w:bookmarkEnd w:id="0"/>
            <w:r>
              <w:rPr>
                <w:rFonts w:ascii="Calibri" w:hAnsi="Calibri" w:cs="Times New Roman"/>
                <w:sz w:val="18"/>
                <w:szCs w:val="18"/>
              </w:rPr>
              <w:t>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34423" w:rsidP="00EA72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21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……..       ΩΡΑ: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A7262" w:rsidP="00EA72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12.30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0836F3">
        <w:rPr>
          <w:rFonts w:ascii="Calibri" w:hAnsi="Calibri" w:cs="Times New Roman"/>
          <w:b/>
          <w:sz w:val="20"/>
          <w:szCs w:val="20"/>
        </w:rPr>
        <w:t>σ</w:t>
      </w:r>
      <w:r w:rsidR="000836F3" w:rsidRPr="00B36E01">
        <w:rPr>
          <w:rFonts w:ascii="Calibri" w:hAnsi="Calibri" w:cs="Times New Roman"/>
          <w:b/>
          <w:sz w:val="20"/>
          <w:szCs w:val="20"/>
        </w:rPr>
        <w:t>ε έντυπη μορφή (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 xml:space="preserve">όχι με 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  <w:lang w:val="en-US"/>
        </w:rPr>
        <w:t>email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 xml:space="preserve"> ή 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  <w:lang w:val="en-US"/>
        </w:rPr>
        <w:t>fax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>)</w:t>
      </w:r>
      <w:r w:rsidR="000836F3" w:rsidRPr="00EA7262">
        <w:rPr>
          <w:rFonts w:ascii="Calibri" w:hAnsi="Calibri" w:cs="Times New Roman"/>
          <w:sz w:val="28"/>
          <w:szCs w:val="28"/>
          <w:u w:val="single"/>
        </w:rPr>
        <w:t xml:space="preserve"> </w:t>
      </w:r>
      <w:r w:rsidR="000836F3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</w:p>
    <w:p w:rsidR="000C1EAE" w:rsidRDefault="000C1EA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0C1EAE" w:rsidRPr="00EA7262" w:rsidRDefault="000C1EAE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  <w:u w:val="single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Περιλαμβάνεται γραπτή </w:t>
      </w:r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βεβαίωση</w:t>
      </w:r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 ότι σε περίπτωση</w:t>
      </w:r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, που κατά τις μέρες της εκδρομής με νόμιμη εντολή γίνει η απαγόρευση της μετακίνησης των μαθητών/-τριων λόγω πανδημίας ή άλλων λόγων, θα πρέπει να γίνει επιστροφή στο ακέραιο των χρημάτων στους/-τις μαθητές/-</w:t>
      </w:r>
      <w:proofErr w:type="spellStart"/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τριες.</w:t>
      </w:r>
      <w:proofErr w:type="spellEnd"/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456BA3" w:rsidP="00456BA3">
      <w:pPr>
        <w:pStyle w:val="2"/>
        <w:tabs>
          <w:tab w:val="left" w:pos="0"/>
          <w:tab w:val="left" w:pos="6096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 w:rsidR="0035169E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Διευθύντρια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E13FE3" w:rsidRDefault="00E13FE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Pr="00E13FE3" w:rsidRDefault="001855EB" w:rsidP="00E13FE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E13FE3" w:rsidRPr="00E13FE3" w:rsidRDefault="00E13FE3" w:rsidP="00456BA3">
      <w:pPr>
        <w:pStyle w:val="2"/>
        <w:tabs>
          <w:tab w:val="left" w:pos="0"/>
          <w:tab w:val="left" w:pos="5670"/>
          <w:tab w:val="left" w:pos="5954"/>
        </w:tabs>
        <w:jc w:val="both"/>
        <w:rPr>
          <w:rFonts w:ascii="Calibri" w:hAnsi="Calibri" w:cs="Times New Roman"/>
          <w:sz w:val="20"/>
          <w:szCs w:val="20"/>
        </w:rPr>
      </w:pPr>
      <w:r w:rsidRPr="00E13FE3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E13FE3">
        <w:rPr>
          <w:rFonts w:ascii="Calibri" w:hAnsi="Calibri" w:cs="Times New Roman"/>
          <w:sz w:val="20"/>
          <w:szCs w:val="20"/>
        </w:rPr>
        <w:t xml:space="preserve">Βασιλική </w:t>
      </w:r>
      <w:proofErr w:type="spellStart"/>
      <w:r w:rsidRPr="00E13FE3">
        <w:rPr>
          <w:rFonts w:ascii="Calibri" w:hAnsi="Calibri" w:cs="Times New Roman"/>
          <w:sz w:val="20"/>
          <w:szCs w:val="20"/>
        </w:rPr>
        <w:t>Καραμπέτσου</w:t>
      </w:r>
      <w:proofErr w:type="spellEnd"/>
    </w:p>
    <w:sectPr w:rsidR="00E13FE3" w:rsidRPr="00E13FE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A8" w:rsidRDefault="00527DA8" w:rsidP="007D4C6B">
      <w:r>
        <w:separator/>
      </w:r>
    </w:p>
  </w:endnote>
  <w:endnote w:type="continuationSeparator" w:id="0">
    <w:p w:rsidR="00527DA8" w:rsidRDefault="00527DA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A8" w:rsidRDefault="00527DA8" w:rsidP="007D4C6B">
      <w:r>
        <w:separator/>
      </w:r>
    </w:p>
  </w:footnote>
  <w:footnote w:type="continuationSeparator" w:id="0">
    <w:p w:rsidR="00527DA8" w:rsidRDefault="00527DA8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36F3"/>
    <w:rsid w:val="000C1EAE"/>
    <w:rsid w:val="000C62F2"/>
    <w:rsid w:val="000F46DE"/>
    <w:rsid w:val="001335C7"/>
    <w:rsid w:val="00142F2A"/>
    <w:rsid w:val="001855EB"/>
    <w:rsid w:val="001F54B4"/>
    <w:rsid w:val="00234423"/>
    <w:rsid w:val="00256C5C"/>
    <w:rsid w:val="00304308"/>
    <w:rsid w:val="0035169E"/>
    <w:rsid w:val="00352206"/>
    <w:rsid w:val="00376DA0"/>
    <w:rsid w:val="0044762C"/>
    <w:rsid w:val="00456BA3"/>
    <w:rsid w:val="004C4860"/>
    <w:rsid w:val="004E3E50"/>
    <w:rsid w:val="00507AE2"/>
    <w:rsid w:val="00527DA8"/>
    <w:rsid w:val="005D7E80"/>
    <w:rsid w:val="00670694"/>
    <w:rsid w:val="006D16E3"/>
    <w:rsid w:val="00755579"/>
    <w:rsid w:val="00756E9C"/>
    <w:rsid w:val="00772D09"/>
    <w:rsid w:val="007B7CC6"/>
    <w:rsid w:val="007D4C6B"/>
    <w:rsid w:val="007F7072"/>
    <w:rsid w:val="00833780"/>
    <w:rsid w:val="00854027"/>
    <w:rsid w:val="008C0913"/>
    <w:rsid w:val="008D0CDD"/>
    <w:rsid w:val="00927243"/>
    <w:rsid w:val="00A11465"/>
    <w:rsid w:val="00AF0A3F"/>
    <w:rsid w:val="00B07657"/>
    <w:rsid w:val="00B16C31"/>
    <w:rsid w:val="00B36E01"/>
    <w:rsid w:val="00BD5424"/>
    <w:rsid w:val="00C41039"/>
    <w:rsid w:val="00C54C2D"/>
    <w:rsid w:val="00CF4761"/>
    <w:rsid w:val="00D343B9"/>
    <w:rsid w:val="00E13FE3"/>
    <w:rsid w:val="00EA7262"/>
    <w:rsid w:val="00F82C9D"/>
    <w:rsid w:val="00FA3D6B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stamoulis</cp:lastModifiedBy>
  <cp:revision>4</cp:revision>
  <cp:lastPrinted>2022-03-14T10:59:00Z</cp:lastPrinted>
  <dcterms:created xsi:type="dcterms:W3CDTF">2022-03-14T11:35:00Z</dcterms:created>
  <dcterms:modified xsi:type="dcterms:W3CDTF">2022-03-15T11:51:00Z</dcterms:modified>
</cp:coreProperties>
</file>